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1A" w:rsidRDefault="001A621A" w:rsidP="001A621A">
      <w:pPr>
        <w:shd w:val="clear" w:color="auto" w:fill="FFFFFF"/>
        <w:spacing w:after="75" w:line="240" w:lineRule="auto"/>
        <w:ind w:firstLine="708"/>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ПАМЯТКА</w:t>
      </w:r>
      <w:bookmarkStart w:id="0" w:name="_GoBack"/>
      <w:bookmarkEnd w:id="0"/>
    </w:p>
    <w:p w:rsidR="001A621A" w:rsidRPr="001A621A" w:rsidRDefault="001A621A" w:rsidP="001A621A">
      <w:pPr>
        <w:shd w:val="clear" w:color="auto" w:fill="FFFFFF"/>
        <w:spacing w:after="75" w:line="240" w:lineRule="auto"/>
        <w:ind w:firstLine="708"/>
        <w:jc w:val="center"/>
        <w:outlineLvl w:val="0"/>
        <w:rPr>
          <w:rFonts w:ascii="Times New Roman" w:eastAsia="Times New Roman" w:hAnsi="Times New Roman" w:cs="Times New Roman"/>
          <w:b/>
          <w:color w:val="000000"/>
          <w:kern w:val="36"/>
          <w:sz w:val="28"/>
          <w:szCs w:val="28"/>
          <w:lang w:eastAsia="ru-RU"/>
        </w:rPr>
      </w:pPr>
      <w:r w:rsidRPr="001A621A">
        <w:rPr>
          <w:rFonts w:ascii="Times New Roman" w:eastAsia="Times New Roman" w:hAnsi="Times New Roman" w:cs="Times New Roman"/>
          <w:b/>
          <w:color w:val="000000"/>
          <w:kern w:val="36"/>
          <w:sz w:val="28"/>
          <w:szCs w:val="28"/>
          <w:lang w:eastAsia="ru-RU"/>
        </w:rPr>
        <w:t>Правила поведения на льду</w:t>
      </w:r>
    </w:p>
    <w:p w:rsidR="001A621A" w:rsidRPr="001A621A" w:rsidRDefault="001A621A" w:rsidP="001A621A">
      <w:pPr>
        <w:spacing w:before="150" w:after="150" w:line="408" w:lineRule="atLeast"/>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 xml:space="preserve">До наступления устойчивых морозов, водоемы покрываются льдом, который очень </w:t>
      </w:r>
      <w:proofErr w:type="gramStart"/>
      <w:r w:rsidRPr="001A621A">
        <w:rPr>
          <w:rFonts w:ascii="Times New Roman" w:eastAsia="Times New Roman" w:hAnsi="Times New Roman" w:cs="Times New Roman"/>
          <w:sz w:val="26"/>
          <w:szCs w:val="26"/>
          <w:lang w:eastAsia="ru-RU"/>
        </w:rPr>
        <w:t>не прочен</w:t>
      </w:r>
      <w:proofErr w:type="gramEnd"/>
      <w:r w:rsidRPr="001A621A">
        <w:rPr>
          <w:rFonts w:ascii="Times New Roman" w:eastAsia="Times New Roman" w:hAnsi="Times New Roman" w:cs="Times New Roman"/>
          <w:sz w:val="26"/>
          <w:szCs w:val="26"/>
          <w:lang w:eastAsia="ru-RU"/>
        </w:rPr>
        <w:t xml:space="preserve">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1A621A" w:rsidRPr="001A621A" w:rsidRDefault="001A621A" w:rsidP="001A621A">
      <w:pPr>
        <w:spacing w:after="150" w:line="408" w:lineRule="atLeast"/>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b/>
          <w:bCs/>
          <w:sz w:val="26"/>
          <w:szCs w:val="26"/>
          <w:lang w:eastAsia="ru-RU"/>
        </w:rPr>
        <w:t>Становление льда:</w:t>
      </w:r>
    </w:p>
    <w:p w:rsidR="001A621A" w:rsidRPr="001A621A" w:rsidRDefault="001A621A" w:rsidP="001A621A">
      <w:pPr>
        <w:pStyle w:val="a5"/>
        <w:numPr>
          <w:ilvl w:val="0"/>
          <w:numId w:val="7"/>
        </w:numPr>
        <w:spacing w:after="150" w:line="408" w:lineRule="atLeast"/>
        <w:ind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A621A" w:rsidRPr="001A621A" w:rsidRDefault="001A621A" w:rsidP="001A621A">
      <w:pPr>
        <w:pStyle w:val="a5"/>
        <w:numPr>
          <w:ilvl w:val="0"/>
          <w:numId w:val="7"/>
        </w:numPr>
        <w:spacing w:after="150" w:line="408" w:lineRule="atLeast"/>
        <w:ind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На озерах, прудах (на всех водоемах со стоячей водой, особенно на тех, куда не впадает ни один ручеек, а также в которых нет русла придонной реки, подводных ключей) лед появляется раньше, чем на речках, где течение задерживает льдообразование.</w:t>
      </w:r>
    </w:p>
    <w:p w:rsidR="001A621A" w:rsidRPr="001A621A" w:rsidRDefault="001A621A" w:rsidP="001A621A">
      <w:pPr>
        <w:pStyle w:val="a5"/>
        <w:numPr>
          <w:ilvl w:val="0"/>
          <w:numId w:val="7"/>
        </w:numPr>
        <w:spacing w:after="150" w:line="408" w:lineRule="atLeast"/>
        <w:ind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A621A" w:rsidRPr="001A621A" w:rsidRDefault="001A621A" w:rsidP="001A621A">
      <w:pPr>
        <w:spacing w:before="150" w:after="150" w:line="408" w:lineRule="atLeast"/>
        <w:ind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b/>
          <w:bCs/>
          <w:sz w:val="26"/>
          <w:szCs w:val="26"/>
          <w:lang w:eastAsia="ru-RU"/>
        </w:rPr>
        <w:t>Это нужно знать:</w:t>
      </w:r>
    </w:p>
    <w:p w:rsidR="001A621A" w:rsidRPr="001A621A" w:rsidRDefault="001A621A" w:rsidP="001A621A">
      <w:pPr>
        <w:pStyle w:val="a5"/>
        <w:numPr>
          <w:ilvl w:val="0"/>
          <w:numId w:val="6"/>
        </w:numPr>
        <w:spacing w:after="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Безопасным для человека считается лед толщиной не менее 10 см в пресной воде и 15 см в соленой.</w:t>
      </w:r>
    </w:p>
    <w:p w:rsidR="001A621A" w:rsidRPr="001A621A" w:rsidRDefault="001A621A" w:rsidP="001A621A">
      <w:pPr>
        <w:pStyle w:val="a5"/>
        <w:numPr>
          <w:ilvl w:val="0"/>
          <w:numId w:val="6"/>
        </w:numPr>
        <w:spacing w:after="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В устьях рек и протоках прочность льда ослаблена.</w:t>
      </w:r>
    </w:p>
    <w:p w:rsidR="001A621A" w:rsidRPr="001A621A" w:rsidRDefault="001A621A" w:rsidP="001A621A">
      <w:pPr>
        <w:pStyle w:val="a5"/>
        <w:numPr>
          <w:ilvl w:val="0"/>
          <w:numId w:val="6"/>
        </w:numPr>
        <w:spacing w:after="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 xml:space="preserve">Лед непрочен в местах быстрого течения, бьющих ключей и стоковых вод, а </w:t>
      </w:r>
      <w:proofErr w:type="gramStart"/>
      <w:r w:rsidRPr="001A621A">
        <w:rPr>
          <w:rFonts w:ascii="Times New Roman" w:eastAsia="Times New Roman" w:hAnsi="Times New Roman" w:cs="Times New Roman"/>
          <w:sz w:val="26"/>
          <w:szCs w:val="26"/>
          <w:lang w:eastAsia="ru-RU"/>
        </w:rPr>
        <w:t>так же</w:t>
      </w:r>
      <w:proofErr w:type="gramEnd"/>
      <w:r w:rsidRPr="001A621A">
        <w:rPr>
          <w:rFonts w:ascii="Times New Roman" w:eastAsia="Times New Roman" w:hAnsi="Times New Roman" w:cs="Times New Roman"/>
          <w:sz w:val="26"/>
          <w:szCs w:val="26"/>
          <w:lang w:eastAsia="ru-RU"/>
        </w:rPr>
        <w:t xml:space="preserve"> в районах произрастания водной растительности, вблизи деревьев, кустов, камыша.</w:t>
      </w:r>
    </w:p>
    <w:p w:rsidR="001A621A" w:rsidRPr="001A621A" w:rsidRDefault="001A621A" w:rsidP="001A621A">
      <w:pPr>
        <w:pStyle w:val="a5"/>
        <w:numPr>
          <w:ilvl w:val="0"/>
          <w:numId w:val="6"/>
        </w:numPr>
        <w:spacing w:after="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Если температура воздуха выше 0 градусов держится более трех дней, то прочность льда снижается на 25%.</w:t>
      </w:r>
    </w:p>
    <w:p w:rsidR="001A621A" w:rsidRPr="001A621A" w:rsidRDefault="001A621A" w:rsidP="001A621A">
      <w:pPr>
        <w:pStyle w:val="a5"/>
        <w:numPr>
          <w:ilvl w:val="0"/>
          <w:numId w:val="6"/>
        </w:numPr>
        <w:spacing w:after="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Прочность льда можно определить визуально:</w:t>
      </w:r>
    </w:p>
    <w:p w:rsidR="001A621A" w:rsidRPr="001A621A" w:rsidRDefault="001A621A" w:rsidP="001A621A">
      <w:pPr>
        <w:spacing w:before="150" w:after="0" w:line="240" w:lineRule="auto"/>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color w:val="000000"/>
          <w:sz w:val="26"/>
          <w:szCs w:val="26"/>
          <w:lang w:eastAsia="ru-RU"/>
        </w:rPr>
        <w:t>-</w:t>
      </w:r>
      <w:r w:rsidRPr="001A621A">
        <w:rPr>
          <w:rFonts w:ascii="Times New Roman" w:eastAsia="Times New Roman" w:hAnsi="Times New Roman" w:cs="Times New Roman"/>
          <w:color w:val="000000"/>
          <w:sz w:val="26"/>
          <w:szCs w:val="26"/>
          <w:u w:val="single"/>
          <w:lang w:eastAsia="ru-RU"/>
        </w:rPr>
        <w:t> лед голубого цвета</w:t>
      </w:r>
      <w:r w:rsidRPr="001A621A">
        <w:rPr>
          <w:rFonts w:ascii="Times New Roman" w:eastAsia="Times New Roman" w:hAnsi="Times New Roman" w:cs="Times New Roman"/>
          <w:color w:val="000000"/>
          <w:sz w:val="26"/>
          <w:szCs w:val="26"/>
          <w:lang w:eastAsia="ru-RU"/>
        </w:rPr>
        <w:t> - прочный,</w:t>
      </w:r>
    </w:p>
    <w:p w:rsidR="001A621A" w:rsidRPr="001A621A" w:rsidRDefault="001A621A" w:rsidP="001A621A">
      <w:pPr>
        <w:spacing w:before="150" w:after="0" w:line="240" w:lineRule="auto"/>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color w:val="000000"/>
          <w:sz w:val="26"/>
          <w:szCs w:val="26"/>
          <w:lang w:eastAsia="ru-RU"/>
        </w:rPr>
        <w:t>-</w:t>
      </w:r>
      <w:r w:rsidRPr="001A621A">
        <w:rPr>
          <w:rFonts w:ascii="Times New Roman" w:eastAsia="Times New Roman" w:hAnsi="Times New Roman" w:cs="Times New Roman"/>
          <w:color w:val="000000"/>
          <w:sz w:val="26"/>
          <w:szCs w:val="26"/>
          <w:u w:val="single"/>
          <w:lang w:eastAsia="ru-RU"/>
        </w:rPr>
        <w:t> белого</w:t>
      </w:r>
      <w:r w:rsidRPr="001A621A">
        <w:rPr>
          <w:rFonts w:ascii="Times New Roman" w:eastAsia="Times New Roman" w:hAnsi="Times New Roman" w:cs="Times New Roman"/>
          <w:color w:val="000000"/>
          <w:sz w:val="26"/>
          <w:szCs w:val="26"/>
          <w:lang w:eastAsia="ru-RU"/>
        </w:rPr>
        <w:t> - прочность его в 2 раза меньше,</w:t>
      </w:r>
    </w:p>
    <w:p w:rsidR="001A621A" w:rsidRPr="001A621A" w:rsidRDefault="001A621A" w:rsidP="001A621A">
      <w:pPr>
        <w:spacing w:before="150" w:after="0" w:line="240" w:lineRule="auto"/>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color w:val="000000"/>
          <w:sz w:val="26"/>
          <w:szCs w:val="26"/>
          <w:lang w:eastAsia="ru-RU"/>
        </w:rPr>
        <w:t>-</w:t>
      </w:r>
      <w:r w:rsidRPr="001A621A">
        <w:rPr>
          <w:rFonts w:ascii="Times New Roman" w:eastAsia="Times New Roman" w:hAnsi="Times New Roman" w:cs="Times New Roman"/>
          <w:color w:val="000000"/>
          <w:sz w:val="26"/>
          <w:szCs w:val="26"/>
          <w:u w:val="single"/>
          <w:lang w:eastAsia="ru-RU"/>
        </w:rPr>
        <w:t> матово белый или с желтоватым оттенком</w:t>
      </w:r>
      <w:r w:rsidRPr="001A621A">
        <w:rPr>
          <w:rFonts w:ascii="Times New Roman" w:eastAsia="Times New Roman" w:hAnsi="Times New Roman" w:cs="Times New Roman"/>
          <w:color w:val="000000"/>
          <w:sz w:val="26"/>
          <w:szCs w:val="26"/>
          <w:lang w:eastAsia="ru-RU"/>
        </w:rPr>
        <w:t> - ненадежен.</w:t>
      </w:r>
    </w:p>
    <w:p w:rsidR="001A621A" w:rsidRPr="001A621A" w:rsidRDefault="001A621A" w:rsidP="001A621A">
      <w:pPr>
        <w:spacing w:before="150" w:after="150" w:line="240" w:lineRule="auto"/>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b/>
          <w:bCs/>
          <w:sz w:val="26"/>
          <w:szCs w:val="26"/>
          <w:lang w:eastAsia="ru-RU"/>
        </w:rPr>
        <w:t>Правила поведения на льду:</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Не переходите водоем по льду в запрещенных местах.</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Не выезжайте на лед на мотоциклах, автомобилях вне переправ.</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В начале зимы наиболее опасна середина водоема. В конце зимы опасны прибрежные участки, участки вблизи сливных труб, под мостами.</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lastRenderedPageBreak/>
        <w:t>Ни в коем случае нельзя выходить на лед в темное время суток и при плохой видимости (туман, снегопад, дождь).</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При переходе через реку пользуйтесь ледовыми переправами.</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 xml:space="preserve">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w:t>
      </w:r>
      <w:proofErr w:type="gramStart"/>
      <w:r w:rsidRPr="001A621A">
        <w:rPr>
          <w:rFonts w:ascii="Times New Roman" w:eastAsia="Times New Roman" w:hAnsi="Times New Roman" w:cs="Times New Roman"/>
          <w:sz w:val="26"/>
          <w:szCs w:val="26"/>
          <w:lang w:eastAsia="ru-RU"/>
        </w:rPr>
        <w:t>воды ,</w:t>
      </w:r>
      <w:proofErr w:type="gramEnd"/>
      <w:r w:rsidRPr="001A621A">
        <w:rPr>
          <w:rFonts w:ascii="Times New Roman" w:eastAsia="Times New Roman" w:hAnsi="Times New Roman" w:cs="Times New Roman"/>
          <w:sz w:val="26"/>
          <w:szCs w:val="26"/>
          <w:lang w:eastAsia="ru-RU"/>
        </w:rPr>
        <w:t xml:space="preserve">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w:t>
      </w:r>
      <w:proofErr w:type="gramStart"/>
      <w:r w:rsidRPr="001A621A">
        <w:rPr>
          <w:rFonts w:ascii="Times New Roman" w:eastAsia="Times New Roman" w:hAnsi="Times New Roman" w:cs="Times New Roman"/>
          <w:sz w:val="26"/>
          <w:szCs w:val="26"/>
          <w:lang w:eastAsia="ru-RU"/>
        </w:rPr>
        <w:t>по своему</w:t>
      </w:r>
      <w:proofErr w:type="gramEnd"/>
      <w:r w:rsidRPr="001A621A">
        <w:rPr>
          <w:rFonts w:ascii="Times New Roman" w:eastAsia="Times New Roman" w:hAnsi="Times New Roman" w:cs="Times New Roman"/>
          <w:sz w:val="26"/>
          <w:szCs w:val="26"/>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Если есть рюкзак, повесьте его на одно плечо, это позволит легко освободиться от груза в случае, если лед под вами провалится.</w:t>
      </w:r>
    </w:p>
    <w:p w:rsidR="001A621A" w:rsidRPr="001A621A" w:rsidRDefault="001A621A" w:rsidP="001A621A">
      <w:pPr>
        <w:pStyle w:val="a5"/>
        <w:numPr>
          <w:ilvl w:val="0"/>
          <w:numId w:val="8"/>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1A621A" w:rsidRPr="001A621A" w:rsidRDefault="001A621A" w:rsidP="001A621A">
      <w:p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b/>
          <w:bCs/>
          <w:sz w:val="26"/>
          <w:szCs w:val="26"/>
          <w:lang w:eastAsia="ru-RU"/>
        </w:rPr>
        <w:t>Что делать, если вы провалились в холодную воду</w:t>
      </w:r>
      <w:r w:rsidRPr="001A621A">
        <w:rPr>
          <w:rFonts w:ascii="Times New Roman" w:eastAsia="Times New Roman" w:hAnsi="Times New Roman" w:cs="Times New Roman"/>
          <w:sz w:val="26"/>
          <w:szCs w:val="26"/>
          <w:lang w:eastAsia="ru-RU"/>
        </w:rPr>
        <w:t>:</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Не паникуйте, не делайте резких движений, не ныряйте и не мочите голову, стабилизируйте дыхание.</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Придерживайтесь за край льда.</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Зовите на помощь: «Тону!»</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Выбирайтесь на ту сторону льда, откуда пришли.</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Выталкивайте свое тело на лед, помогая ногами, опираясь на согнутые в локтях руки.</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Если лед ломается, все равно не оставляйте попыток выбраться.</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1A621A" w:rsidRPr="001A621A" w:rsidRDefault="001A621A" w:rsidP="001A621A">
      <w:pPr>
        <w:pStyle w:val="a5"/>
        <w:numPr>
          <w:ilvl w:val="0"/>
          <w:numId w:val="9"/>
        </w:numPr>
        <w:spacing w:after="150" w:line="341" w:lineRule="atLeast"/>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1A621A" w:rsidRPr="001A621A" w:rsidRDefault="001A621A" w:rsidP="001A621A">
      <w:pPr>
        <w:spacing w:before="150" w:after="150" w:line="408" w:lineRule="atLeast"/>
        <w:ind w:left="75" w:right="75"/>
        <w:rPr>
          <w:rFonts w:ascii="Times New Roman" w:eastAsia="Times New Roman" w:hAnsi="Times New Roman" w:cs="Times New Roman"/>
          <w:sz w:val="26"/>
          <w:szCs w:val="26"/>
          <w:lang w:eastAsia="ru-RU"/>
        </w:rPr>
      </w:pPr>
      <w:r w:rsidRPr="001A621A">
        <w:rPr>
          <w:rFonts w:ascii="Times New Roman" w:eastAsia="Times New Roman" w:hAnsi="Times New Roman" w:cs="Times New Roman"/>
          <w:sz w:val="26"/>
          <w:szCs w:val="26"/>
          <w:lang w:eastAsia="ru-RU"/>
        </w:rPr>
        <w:t> </w:t>
      </w:r>
    </w:p>
    <w:sectPr w:rsidR="001A621A" w:rsidRPr="001A621A" w:rsidSect="001A6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E37"/>
    <w:multiLevelType w:val="multilevel"/>
    <w:tmpl w:val="D040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B3CF1"/>
    <w:multiLevelType w:val="hybridMultilevel"/>
    <w:tmpl w:val="370AF45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1C731837"/>
    <w:multiLevelType w:val="hybridMultilevel"/>
    <w:tmpl w:val="703E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4717F"/>
    <w:multiLevelType w:val="multilevel"/>
    <w:tmpl w:val="E67C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01688"/>
    <w:multiLevelType w:val="multilevel"/>
    <w:tmpl w:val="156A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C7034"/>
    <w:multiLevelType w:val="multilevel"/>
    <w:tmpl w:val="7486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D2AEF"/>
    <w:multiLevelType w:val="hybridMultilevel"/>
    <w:tmpl w:val="B0E6D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7FB7871"/>
    <w:multiLevelType w:val="multilevel"/>
    <w:tmpl w:val="D040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F02D8"/>
    <w:multiLevelType w:val="hybridMultilevel"/>
    <w:tmpl w:val="7034F6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1A"/>
    <w:rsid w:val="001A621A"/>
    <w:rsid w:val="00A6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9F31-CD2D-46DF-ADFA-683C52CF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6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2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6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21A"/>
    <w:rPr>
      <w:b/>
      <w:bCs/>
    </w:rPr>
  </w:style>
  <w:style w:type="paragraph" w:styleId="a5">
    <w:name w:val="List Paragraph"/>
    <w:basedOn w:val="a"/>
    <w:uiPriority w:val="34"/>
    <w:qFormat/>
    <w:rsid w:val="001A6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2019-11-12T14:09:00Z</dcterms:created>
  <dcterms:modified xsi:type="dcterms:W3CDTF">2019-11-12T14:17:00Z</dcterms:modified>
</cp:coreProperties>
</file>